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332A0" w14:textId="77777777" w:rsidR="007569AE" w:rsidRPr="00FF336B" w:rsidRDefault="009F3345">
      <w:pPr>
        <w:widowControl w:val="0"/>
        <w:jc w:val="center"/>
        <w:rPr>
          <w:rFonts w:ascii="Arial" w:hAnsi="Arial"/>
          <w:snapToGrid w:val="0"/>
          <w:color w:val="0000FF"/>
          <w:sz w:val="16"/>
        </w:rPr>
      </w:pPr>
      <w:r w:rsidRPr="007569AE">
        <w:rPr>
          <w:rFonts w:ascii="Arial" w:hAnsi="Arial"/>
          <w:noProof/>
          <w:snapToGrid w:val="0"/>
          <w:sz w:val="16"/>
        </w:rPr>
        <w:drawing>
          <wp:inline distT="0" distB="0" distL="0" distR="0" wp14:anchorId="79AE2A35" wp14:editId="299620F3">
            <wp:extent cx="1828800" cy="5588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558800"/>
                    </a:xfrm>
                    <a:prstGeom prst="rect">
                      <a:avLst/>
                    </a:prstGeom>
                    <a:noFill/>
                    <a:ln>
                      <a:noFill/>
                    </a:ln>
                  </pic:spPr>
                </pic:pic>
              </a:graphicData>
            </a:graphic>
          </wp:inline>
        </w:drawing>
      </w:r>
    </w:p>
    <w:p w14:paraId="3039F9C5" w14:textId="77777777" w:rsidR="00464151" w:rsidRDefault="00464151">
      <w:pPr>
        <w:widowControl w:val="0"/>
        <w:jc w:val="center"/>
        <w:rPr>
          <w:rFonts w:ascii="Arial" w:hAnsi="Arial"/>
          <w:snapToGrid w:val="0"/>
          <w:sz w:val="16"/>
        </w:rPr>
      </w:pPr>
      <w:hyperlink r:id="rId7" w:history="1">
        <w:r>
          <w:rPr>
            <w:rStyle w:val="Hyperlink"/>
          </w:rPr>
          <w:t>bandmail@marshallartz.net</w:t>
        </w:r>
      </w:hyperlink>
    </w:p>
    <w:p w14:paraId="3B2FC5A5" w14:textId="77777777" w:rsidR="00464151" w:rsidRDefault="00464151">
      <w:pPr>
        <w:widowControl w:val="0"/>
        <w:jc w:val="center"/>
        <w:rPr>
          <w:rFonts w:ascii="Arial" w:hAnsi="Arial"/>
          <w:snapToGrid w:val="0"/>
          <w:sz w:val="16"/>
        </w:rPr>
      </w:pPr>
      <w:hyperlink r:id="rId8" w:history="1">
        <w:r>
          <w:rPr>
            <w:rStyle w:val="Hyperlink"/>
          </w:rPr>
          <w:t>http://www.marshallartz.net</w:t>
        </w:r>
      </w:hyperlink>
    </w:p>
    <w:p w14:paraId="32BE24EE" w14:textId="77777777" w:rsidR="00464151" w:rsidRDefault="00464151">
      <w:pPr>
        <w:widowControl w:val="0"/>
        <w:jc w:val="center"/>
        <w:rPr>
          <w:rFonts w:ascii="Arial" w:hAnsi="Arial"/>
          <w:snapToGrid w:val="0"/>
          <w:sz w:val="16"/>
        </w:rPr>
      </w:pPr>
    </w:p>
    <w:p w14:paraId="439B9E12" w14:textId="77777777" w:rsidR="00464151" w:rsidRDefault="009F3345">
      <w:pPr>
        <w:widowControl w:val="0"/>
        <w:jc w:val="center"/>
        <w:rPr>
          <w:rFonts w:ascii="Arial" w:hAnsi="Arial"/>
          <w:snapToGrid w:val="0"/>
          <w:sz w:val="16"/>
        </w:rPr>
      </w:pPr>
      <w:r>
        <w:rPr>
          <w:rFonts w:ascii="Arial" w:hAnsi="Arial"/>
          <w:noProof/>
          <w:snapToGrid w:val="0"/>
          <w:sz w:val="16"/>
        </w:rPr>
        <w:drawing>
          <wp:inline distT="0" distB="0" distL="0" distR="0" wp14:anchorId="7F7AE11E" wp14:editId="281B29BF">
            <wp:extent cx="2006600" cy="20066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6600" cy="2006600"/>
                    </a:xfrm>
                    <a:prstGeom prst="rect">
                      <a:avLst/>
                    </a:prstGeom>
                    <a:noFill/>
                    <a:ln>
                      <a:noFill/>
                    </a:ln>
                  </pic:spPr>
                </pic:pic>
              </a:graphicData>
            </a:graphic>
          </wp:inline>
        </w:drawing>
      </w:r>
    </w:p>
    <w:p w14:paraId="440BE9B0" w14:textId="77777777" w:rsidR="00464151" w:rsidRDefault="00464151">
      <w:pPr>
        <w:widowControl w:val="0"/>
        <w:rPr>
          <w:rFonts w:ascii="Arial" w:hAnsi="Arial"/>
          <w:snapToGrid w:val="0"/>
        </w:rPr>
      </w:pPr>
    </w:p>
    <w:p w14:paraId="1810D3EA" w14:textId="77777777" w:rsidR="00464151" w:rsidRDefault="00464151">
      <w:pPr>
        <w:widowControl w:val="0"/>
        <w:rPr>
          <w:rFonts w:ascii="Arial" w:hAnsi="Arial"/>
          <w:snapToGrid w:val="0"/>
        </w:rPr>
      </w:pPr>
    </w:p>
    <w:p w14:paraId="1058A017" w14:textId="0607E578" w:rsidR="00D05CFA" w:rsidRPr="009F3345" w:rsidRDefault="00464151" w:rsidP="009F3345">
      <w:pPr>
        <w:rPr>
          <w:sz w:val="36"/>
          <w:szCs w:val="36"/>
        </w:rPr>
      </w:pPr>
      <w:r>
        <w:rPr>
          <w:rFonts w:ascii="Arial" w:hAnsi="Arial"/>
          <w:snapToGrid w:val="0"/>
          <w:sz w:val="24"/>
        </w:rPr>
        <w:tab/>
      </w:r>
      <w:r w:rsidR="009F3345" w:rsidRPr="009F3345">
        <w:rPr>
          <w:color w:val="000000"/>
          <w:sz w:val="36"/>
          <w:szCs w:val="36"/>
        </w:rPr>
        <w:t>Marshall Artz is a guitar duo performing a distinctive original blend of Americana, Indie Folk and Blues forged together in a powerful acoustic style. With five albums released internationally the duo features the combined talents of Brad Marshall on lead, rhythm, and slide guitar and Kevin Artz on rhythm and fingerstyle guitar, vocals and harmonica. Brad’s background in rock and blues meets with Kevin’s background in folk, folk-rock and bluegrass to create an original and dynamic acoustic sound. Their performances blend two guitars into a rhythmic and melodic mix that suggests a full band rather than just two guitars.</w:t>
      </w:r>
      <w:r w:rsidR="009F3345" w:rsidRPr="009F3345">
        <w:rPr>
          <w:color w:val="000000"/>
          <w:sz w:val="36"/>
          <w:szCs w:val="36"/>
        </w:rPr>
        <w:br/>
      </w:r>
      <w:r w:rsidR="009F3345" w:rsidRPr="009F3345">
        <w:rPr>
          <w:color w:val="000000"/>
          <w:sz w:val="36"/>
          <w:szCs w:val="36"/>
        </w:rPr>
        <w:br/>
        <w:t>Marshall Artz having played over 1500 shows are performing at top venues, clubs, fairs, colleges and universities in the Mid-Atlantic region of the US.</w:t>
      </w:r>
      <w:r w:rsidR="009F3345">
        <w:rPr>
          <w:sz w:val="36"/>
          <w:szCs w:val="36"/>
        </w:rPr>
        <w:t xml:space="preserve"> </w:t>
      </w:r>
      <w:r w:rsidR="00D05CFA" w:rsidRPr="009F3345">
        <w:rPr>
          <w:snapToGrid w:val="0"/>
          <w:sz w:val="36"/>
          <w:szCs w:val="36"/>
        </w:rPr>
        <w:t>They have been guests on live radio programs and featured in live performances for American University’s WAMU as well as the World Folk Music Association showcases at the Birchmere in Alexandria, Virginia. They performed as opening act for national artists Tracy Chapman and Dave Mason at venues including the Ram’s Head Tavern in Annapolis, Maryland</w:t>
      </w:r>
      <w:r w:rsidR="00877B30" w:rsidRPr="009F3345">
        <w:rPr>
          <w:snapToGrid w:val="0"/>
          <w:sz w:val="36"/>
          <w:szCs w:val="36"/>
        </w:rPr>
        <w:t xml:space="preserve">, The Birchmere, The National Theater (Richmond), </w:t>
      </w:r>
      <w:r w:rsidR="009F3345" w:rsidRPr="009F3345">
        <w:rPr>
          <w:snapToGrid w:val="0"/>
          <w:sz w:val="36"/>
          <w:szCs w:val="36"/>
        </w:rPr>
        <w:t xml:space="preserve">Ting </w:t>
      </w:r>
      <w:r w:rsidR="00877B30" w:rsidRPr="009F3345">
        <w:rPr>
          <w:snapToGrid w:val="0"/>
          <w:sz w:val="36"/>
          <w:szCs w:val="36"/>
        </w:rPr>
        <w:t>Pavilion and many more</w:t>
      </w:r>
      <w:r w:rsidR="00D05CFA" w:rsidRPr="009F3345">
        <w:rPr>
          <w:snapToGrid w:val="0"/>
          <w:sz w:val="36"/>
          <w:szCs w:val="36"/>
        </w:rPr>
        <w:t xml:space="preserve">. </w:t>
      </w:r>
    </w:p>
    <w:p w14:paraId="330243A9" w14:textId="77777777" w:rsidR="00D05CFA" w:rsidRPr="009F3345" w:rsidRDefault="00D05CFA" w:rsidP="00D05CFA">
      <w:pPr>
        <w:widowControl w:val="0"/>
        <w:rPr>
          <w:snapToGrid w:val="0"/>
          <w:sz w:val="36"/>
          <w:szCs w:val="36"/>
        </w:rPr>
      </w:pPr>
      <w:r w:rsidRPr="009F3345">
        <w:rPr>
          <w:snapToGrid w:val="0"/>
          <w:sz w:val="36"/>
          <w:szCs w:val="36"/>
        </w:rPr>
        <w:t xml:space="preserve"> </w:t>
      </w:r>
    </w:p>
    <w:p w14:paraId="78EA71CC" w14:textId="79D03029" w:rsidR="003876EE" w:rsidRDefault="00D05CFA" w:rsidP="00D05CFA">
      <w:pPr>
        <w:widowControl w:val="0"/>
        <w:rPr>
          <w:snapToGrid w:val="0"/>
          <w:sz w:val="36"/>
          <w:szCs w:val="36"/>
        </w:rPr>
      </w:pPr>
      <w:r w:rsidRPr="009F3345">
        <w:rPr>
          <w:snapToGrid w:val="0"/>
          <w:sz w:val="36"/>
          <w:szCs w:val="36"/>
        </w:rPr>
        <w:t xml:space="preserve">The entire Marshall Artz collection </w:t>
      </w:r>
      <w:r w:rsidR="00877B30" w:rsidRPr="009F3345">
        <w:rPr>
          <w:snapToGrid w:val="0"/>
          <w:sz w:val="36"/>
          <w:szCs w:val="36"/>
        </w:rPr>
        <w:t xml:space="preserve">consisting of </w:t>
      </w:r>
      <w:r w:rsidR="009F3345" w:rsidRPr="009F3345">
        <w:rPr>
          <w:snapToGrid w:val="0"/>
          <w:sz w:val="36"/>
          <w:szCs w:val="36"/>
        </w:rPr>
        <w:t xml:space="preserve">5 </w:t>
      </w:r>
      <w:r w:rsidR="00877B30" w:rsidRPr="009F3345">
        <w:rPr>
          <w:snapToGrid w:val="0"/>
          <w:sz w:val="36"/>
          <w:szCs w:val="36"/>
        </w:rPr>
        <w:t>all or</w:t>
      </w:r>
      <w:r w:rsidR="009F3345" w:rsidRPr="009F3345">
        <w:rPr>
          <w:snapToGrid w:val="0"/>
          <w:sz w:val="36"/>
          <w:szCs w:val="36"/>
        </w:rPr>
        <w:t>i</w:t>
      </w:r>
      <w:r w:rsidR="00877B30" w:rsidRPr="009F3345">
        <w:rPr>
          <w:snapToGrid w:val="0"/>
          <w:sz w:val="36"/>
          <w:szCs w:val="36"/>
        </w:rPr>
        <w:t>ginal</w:t>
      </w:r>
      <w:r w:rsidRPr="009F3345">
        <w:rPr>
          <w:snapToGrid w:val="0"/>
          <w:sz w:val="36"/>
          <w:szCs w:val="36"/>
        </w:rPr>
        <w:t xml:space="preserve"> music </w:t>
      </w:r>
      <w:r w:rsidR="002D6FEE" w:rsidRPr="009F3345">
        <w:rPr>
          <w:snapToGrid w:val="0"/>
          <w:sz w:val="36"/>
          <w:szCs w:val="36"/>
        </w:rPr>
        <w:t>CDs</w:t>
      </w:r>
      <w:r w:rsidR="00877B30" w:rsidRPr="009F3345">
        <w:rPr>
          <w:snapToGrid w:val="0"/>
          <w:sz w:val="36"/>
          <w:szCs w:val="36"/>
        </w:rPr>
        <w:t xml:space="preserve"> are</w:t>
      </w:r>
      <w:r w:rsidRPr="009F3345">
        <w:rPr>
          <w:snapToGrid w:val="0"/>
          <w:sz w:val="36"/>
          <w:szCs w:val="36"/>
        </w:rPr>
        <w:t xml:space="preserve"> available for downloads from Apple </w:t>
      </w:r>
      <w:r w:rsidR="009255CE">
        <w:rPr>
          <w:snapToGrid w:val="0"/>
          <w:sz w:val="36"/>
          <w:szCs w:val="36"/>
        </w:rPr>
        <w:t>i</w:t>
      </w:r>
      <w:r w:rsidRPr="009F3345">
        <w:rPr>
          <w:snapToGrid w:val="0"/>
          <w:sz w:val="36"/>
          <w:szCs w:val="36"/>
        </w:rPr>
        <w:t>Tunes, Amazon.com, Spotify or check out any of your favorite download sources for acoustic guitar music at its best.</w:t>
      </w:r>
      <w:r w:rsidR="009F3345">
        <w:rPr>
          <w:snapToGrid w:val="0"/>
          <w:sz w:val="36"/>
          <w:szCs w:val="36"/>
        </w:rPr>
        <w:t xml:space="preserve"> Also available for purchase or downloads from the Marshall Artz website.  </w:t>
      </w:r>
      <w:hyperlink r:id="rId10" w:history="1">
        <w:r w:rsidR="009F3345" w:rsidRPr="005A5AC2">
          <w:rPr>
            <w:rStyle w:val="Hyperlink"/>
            <w:snapToGrid w:val="0"/>
            <w:sz w:val="36"/>
            <w:szCs w:val="36"/>
          </w:rPr>
          <w:t>www.marshallartz.net</w:t>
        </w:r>
      </w:hyperlink>
    </w:p>
    <w:p w14:paraId="7E355069" w14:textId="77777777" w:rsidR="009F3345" w:rsidRPr="009F3345" w:rsidRDefault="009F3345" w:rsidP="00D05CFA">
      <w:pPr>
        <w:widowControl w:val="0"/>
        <w:rPr>
          <w:snapToGrid w:val="0"/>
          <w:sz w:val="36"/>
          <w:szCs w:val="36"/>
        </w:rPr>
      </w:pPr>
    </w:p>
    <w:p w14:paraId="551CA348" w14:textId="77777777" w:rsidR="00877B30" w:rsidRPr="009F3345" w:rsidRDefault="00877B30" w:rsidP="00D05CFA">
      <w:pPr>
        <w:widowControl w:val="0"/>
        <w:rPr>
          <w:snapToGrid w:val="0"/>
          <w:sz w:val="36"/>
          <w:szCs w:val="36"/>
        </w:rPr>
      </w:pPr>
    </w:p>
    <w:p w14:paraId="46B0EAE1" w14:textId="77777777" w:rsidR="00877B30" w:rsidRPr="009F3345" w:rsidRDefault="00877B30" w:rsidP="00D05CFA">
      <w:pPr>
        <w:widowControl w:val="0"/>
        <w:rPr>
          <w:snapToGrid w:val="0"/>
          <w:sz w:val="36"/>
          <w:szCs w:val="36"/>
        </w:rPr>
      </w:pPr>
      <w:r w:rsidRPr="009F3345">
        <w:rPr>
          <w:color w:val="000000"/>
          <w:sz w:val="36"/>
          <w:szCs w:val="36"/>
        </w:rPr>
        <w:t>Kevin Artz – Rhythm Guitar, Finger style Guitar, Harmonica, Lead Vocal</w:t>
      </w:r>
      <w:r w:rsidRPr="009F3345">
        <w:rPr>
          <w:color w:val="000000"/>
          <w:sz w:val="36"/>
          <w:szCs w:val="36"/>
        </w:rPr>
        <w:br/>
        <w:t>Brad Marshall – Lead Guitar, Slide Guitar, Bass Guitar, Harmony Vocal</w:t>
      </w:r>
    </w:p>
    <w:tbl>
      <w:tblPr>
        <w:tblW w:w="3116" w:type="pct"/>
        <w:tblCellSpacing w:w="0" w:type="dxa"/>
        <w:tblInd w:w="3628" w:type="dxa"/>
        <w:tblCellMar>
          <w:left w:w="0" w:type="dxa"/>
          <w:right w:w="0" w:type="dxa"/>
        </w:tblCellMar>
        <w:tblLook w:val="0000" w:firstRow="0" w:lastRow="0" w:firstColumn="0" w:lastColumn="0" w:noHBand="0" w:noVBand="0"/>
      </w:tblPr>
      <w:tblGrid>
        <w:gridCol w:w="1814"/>
        <w:gridCol w:w="4019"/>
      </w:tblGrid>
      <w:tr w:rsidR="003876EE" w:rsidRPr="009F3345" w14:paraId="12182592" w14:textId="77777777" w:rsidTr="00877B30">
        <w:trPr>
          <w:trHeight w:val="1036"/>
          <w:tblCellSpacing w:w="0" w:type="dxa"/>
        </w:trPr>
        <w:tc>
          <w:tcPr>
            <w:tcW w:w="1555" w:type="pct"/>
            <w:shd w:val="clear" w:color="auto" w:fill="auto"/>
            <w:vAlign w:val="center"/>
          </w:tcPr>
          <w:p w14:paraId="0C2F9EE5" w14:textId="77777777" w:rsidR="003876EE" w:rsidRPr="009F3345" w:rsidRDefault="003876EE" w:rsidP="003876EE">
            <w:pPr>
              <w:rPr>
                <w:color w:val="000000"/>
                <w:sz w:val="36"/>
                <w:szCs w:val="36"/>
              </w:rPr>
            </w:pPr>
          </w:p>
        </w:tc>
        <w:tc>
          <w:tcPr>
            <w:tcW w:w="3445" w:type="pct"/>
            <w:shd w:val="clear" w:color="auto" w:fill="auto"/>
            <w:vAlign w:val="center"/>
          </w:tcPr>
          <w:p w14:paraId="19EF72E9" w14:textId="77777777" w:rsidR="003876EE" w:rsidRPr="009F3345" w:rsidRDefault="003876EE" w:rsidP="00877B30">
            <w:pPr>
              <w:rPr>
                <w:color w:val="000000"/>
                <w:sz w:val="36"/>
                <w:szCs w:val="36"/>
              </w:rPr>
            </w:pPr>
          </w:p>
        </w:tc>
      </w:tr>
    </w:tbl>
    <w:p w14:paraId="43660C1C" w14:textId="77777777" w:rsidR="003876EE" w:rsidRDefault="003876EE">
      <w:pPr>
        <w:widowControl w:val="0"/>
        <w:rPr>
          <w:rFonts w:ascii="Arial" w:hAnsi="Arial"/>
          <w:snapToGrid w:val="0"/>
          <w:sz w:val="24"/>
        </w:rPr>
      </w:pPr>
    </w:p>
    <w:p w14:paraId="3CEB5F3F" w14:textId="77777777" w:rsidR="00464151" w:rsidRDefault="00464151">
      <w:pPr>
        <w:widowControl w:val="0"/>
        <w:rPr>
          <w:rFonts w:ascii="Arial" w:hAnsi="Arial"/>
          <w:snapToGrid w:val="0"/>
          <w:sz w:val="24"/>
        </w:rPr>
      </w:pPr>
    </w:p>
    <w:p w14:paraId="2CB1BBE5" w14:textId="77777777" w:rsidR="00464151" w:rsidRDefault="00464151">
      <w:pPr>
        <w:widowControl w:val="0"/>
        <w:rPr>
          <w:rFonts w:ascii="Arial" w:hAnsi="Arial"/>
          <w:snapToGrid w:val="0"/>
          <w:sz w:val="24"/>
        </w:rPr>
      </w:pPr>
    </w:p>
    <w:p w14:paraId="39820906" w14:textId="77777777" w:rsidR="00464151" w:rsidRDefault="00464151">
      <w:pPr>
        <w:widowControl w:val="0"/>
        <w:rPr>
          <w:rFonts w:ascii="Arial" w:hAnsi="Arial"/>
          <w:snapToGrid w:val="0"/>
          <w:sz w:val="24"/>
        </w:rPr>
      </w:pPr>
      <w:r>
        <w:rPr>
          <w:rFonts w:ascii="Arial" w:hAnsi="Arial"/>
          <w:snapToGrid w:val="0"/>
          <w:sz w:val="24"/>
        </w:rPr>
        <w:t xml:space="preserve"> </w:t>
      </w:r>
    </w:p>
    <w:p w14:paraId="4CA0F3EF" w14:textId="77777777" w:rsidR="00464151" w:rsidRDefault="00464151">
      <w:pPr>
        <w:widowControl w:val="0"/>
        <w:rPr>
          <w:rFonts w:ascii="Arial" w:hAnsi="Arial"/>
          <w:snapToGrid w:val="0"/>
          <w:sz w:val="24"/>
        </w:rPr>
      </w:pPr>
    </w:p>
    <w:p w14:paraId="55BAFFF9" w14:textId="77777777" w:rsidR="00464151" w:rsidRDefault="00464151">
      <w:pPr>
        <w:widowControl w:val="0"/>
        <w:rPr>
          <w:rFonts w:ascii="Arial" w:hAnsi="Arial"/>
          <w:snapToGrid w:val="0"/>
          <w:sz w:val="24"/>
        </w:rPr>
      </w:pPr>
    </w:p>
    <w:p w14:paraId="01FADFBC" w14:textId="77777777" w:rsidR="00464151" w:rsidRDefault="00464151">
      <w:pPr>
        <w:widowControl w:val="0"/>
        <w:rPr>
          <w:rFonts w:ascii="Arial" w:hAnsi="Arial"/>
          <w:snapToGrid w:val="0"/>
        </w:rPr>
      </w:pPr>
    </w:p>
    <w:p w14:paraId="1065CE78" w14:textId="77777777" w:rsidR="00464151" w:rsidRDefault="00464151">
      <w:pPr>
        <w:widowControl w:val="0"/>
        <w:rPr>
          <w:rFonts w:ascii="Arial" w:hAnsi="Arial"/>
          <w:snapToGrid w:val="0"/>
        </w:rPr>
      </w:pPr>
    </w:p>
    <w:p w14:paraId="2CAE9AA7" w14:textId="77777777" w:rsidR="00464151" w:rsidRDefault="00464151">
      <w:pPr>
        <w:widowControl w:val="0"/>
        <w:rPr>
          <w:rFonts w:ascii="Arial" w:hAnsi="Arial"/>
          <w:snapToGrid w:val="0"/>
        </w:rPr>
      </w:pPr>
    </w:p>
    <w:p w14:paraId="416FC6F8" w14:textId="77777777" w:rsidR="00464151" w:rsidRDefault="00464151">
      <w:pPr>
        <w:widowControl w:val="0"/>
        <w:rPr>
          <w:rFonts w:ascii="Arial" w:hAnsi="Arial"/>
          <w:snapToGrid w:val="0"/>
        </w:rPr>
      </w:pPr>
    </w:p>
    <w:p w14:paraId="7830EAD0" w14:textId="77777777" w:rsidR="00464151" w:rsidRDefault="00464151">
      <w:pPr>
        <w:widowControl w:val="0"/>
        <w:rPr>
          <w:rFonts w:ascii="Arial" w:hAnsi="Arial"/>
          <w:snapToGrid w:val="0"/>
        </w:rPr>
      </w:pPr>
    </w:p>
    <w:p w14:paraId="07AD1BC9" w14:textId="77777777" w:rsidR="00464151" w:rsidRDefault="00464151">
      <w:pPr>
        <w:widowControl w:val="0"/>
        <w:rPr>
          <w:rFonts w:ascii="Arial" w:hAnsi="Arial"/>
          <w:snapToGrid w:val="0"/>
        </w:rPr>
      </w:pPr>
    </w:p>
    <w:p w14:paraId="170FA8FE" w14:textId="77777777" w:rsidR="00464151" w:rsidRDefault="00464151">
      <w:pPr>
        <w:widowControl w:val="0"/>
        <w:rPr>
          <w:rFonts w:ascii="Arial" w:hAnsi="Arial"/>
          <w:snapToGrid w:val="0"/>
        </w:rPr>
      </w:pPr>
    </w:p>
    <w:p w14:paraId="4ED2C9E0" w14:textId="77777777" w:rsidR="00464151" w:rsidRDefault="00464151">
      <w:pPr>
        <w:widowControl w:val="0"/>
        <w:rPr>
          <w:rFonts w:ascii="Arial" w:hAnsi="Arial"/>
          <w:snapToGrid w:val="0"/>
        </w:rPr>
      </w:pPr>
    </w:p>
    <w:p w14:paraId="079779A9" w14:textId="77777777" w:rsidR="00464151" w:rsidRDefault="00464151">
      <w:pPr>
        <w:widowControl w:val="0"/>
        <w:rPr>
          <w:rFonts w:ascii="Arial" w:hAnsi="Arial"/>
          <w:snapToGrid w:val="0"/>
        </w:rPr>
      </w:pPr>
    </w:p>
    <w:p w14:paraId="5922EF5B" w14:textId="77777777" w:rsidR="00464151" w:rsidRDefault="00464151">
      <w:pPr>
        <w:widowControl w:val="0"/>
        <w:rPr>
          <w:rFonts w:ascii="Arial" w:hAnsi="Arial"/>
          <w:snapToGrid w:val="0"/>
        </w:rPr>
      </w:pPr>
    </w:p>
    <w:p w14:paraId="2C456148" w14:textId="77777777" w:rsidR="00464151" w:rsidRDefault="00464151">
      <w:pPr>
        <w:widowControl w:val="0"/>
        <w:rPr>
          <w:rFonts w:ascii="Arial" w:hAnsi="Arial"/>
          <w:snapToGrid w:val="0"/>
        </w:rPr>
      </w:pPr>
    </w:p>
    <w:p w14:paraId="7CB1DE38" w14:textId="77777777" w:rsidR="00464151" w:rsidRDefault="00464151">
      <w:pPr>
        <w:widowControl w:val="0"/>
        <w:rPr>
          <w:rFonts w:ascii="Arial" w:hAnsi="Arial"/>
          <w:snapToGrid w:val="0"/>
        </w:rPr>
      </w:pPr>
    </w:p>
    <w:p w14:paraId="4EA70D18" w14:textId="77777777" w:rsidR="00464151" w:rsidRDefault="00464151">
      <w:pPr>
        <w:widowControl w:val="0"/>
        <w:rPr>
          <w:rFonts w:ascii="Arial" w:hAnsi="Arial"/>
          <w:snapToGrid w:val="0"/>
          <w:sz w:val="24"/>
        </w:rPr>
      </w:pPr>
      <w:r>
        <w:rPr>
          <w:rFonts w:ascii="Arial" w:hAnsi="Arial"/>
          <w:snapToGrid w:val="0"/>
          <w:sz w:val="28"/>
        </w:rPr>
        <w:tab/>
      </w:r>
    </w:p>
    <w:sectPr w:rsidR="00464151" w:rsidSect="007569AE">
      <w:headerReference w:type="default" r:id="rId11"/>
      <w:footerReference w:type="default" r:id="rId12"/>
      <w:pgSz w:w="12240" w:h="15840"/>
      <w:pgMar w:top="540" w:right="1440" w:bottom="1080" w:left="1440" w:header="360" w:footer="94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557BC" w14:textId="77777777" w:rsidR="005A6C86" w:rsidRDefault="005A6C86">
      <w:r>
        <w:separator/>
      </w:r>
    </w:p>
  </w:endnote>
  <w:endnote w:type="continuationSeparator" w:id="0">
    <w:p w14:paraId="62E13AB0" w14:textId="77777777" w:rsidR="005A6C86" w:rsidRDefault="005A6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5767D" w14:textId="77777777" w:rsidR="00464151" w:rsidRDefault="00464151">
    <w:pPr>
      <w:widowControl w:val="0"/>
      <w:tabs>
        <w:tab w:val="center" w:pos="4320"/>
        <w:tab w:val="right" w:pos="8640"/>
      </w:tabs>
      <w:rPr>
        <w:snapToGrid w:val="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D42F4" w14:textId="77777777" w:rsidR="005A6C86" w:rsidRDefault="005A6C86">
      <w:r>
        <w:separator/>
      </w:r>
    </w:p>
  </w:footnote>
  <w:footnote w:type="continuationSeparator" w:id="0">
    <w:p w14:paraId="5B9BCA36" w14:textId="77777777" w:rsidR="005A6C86" w:rsidRDefault="005A6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834EC" w14:textId="77777777" w:rsidR="00464151" w:rsidRDefault="00464151">
    <w:pPr>
      <w:widowControl w:val="0"/>
      <w:tabs>
        <w:tab w:val="center" w:pos="4320"/>
        <w:tab w:val="right" w:pos="8640"/>
      </w:tabs>
      <w:rPr>
        <w:snapToGrid w:val="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557"/>
    <w:rsid w:val="0007403C"/>
    <w:rsid w:val="000D1CA2"/>
    <w:rsid w:val="00196795"/>
    <w:rsid w:val="002703FB"/>
    <w:rsid w:val="0028089C"/>
    <w:rsid w:val="002B34F0"/>
    <w:rsid w:val="002D6FEE"/>
    <w:rsid w:val="003271B4"/>
    <w:rsid w:val="003876EE"/>
    <w:rsid w:val="00464151"/>
    <w:rsid w:val="005A6C86"/>
    <w:rsid w:val="006866E0"/>
    <w:rsid w:val="007569AE"/>
    <w:rsid w:val="00877B30"/>
    <w:rsid w:val="00891557"/>
    <w:rsid w:val="009255CE"/>
    <w:rsid w:val="009F3345"/>
    <w:rsid w:val="00A97E1B"/>
    <w:rsid w:val="00C748A4"/>
    <w:rsid w:val="00D05CFA"/>
    <w:rsid w:val="00F82B9E"/>
    <w:rsid w:val="00FF3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D4BA389"/>
  <w15:chartTrackingRefBased/>
  <w15:docId w15:val="{17606548-A3E8-5F43-B7DF-E6926967E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BalloonText">
    <w:name w:val="Balloon Text"/>
    <w:basedOn w:val="Normal"/>
    <w:semiHidden/>
    <w:rsid w:val="007569AE"/>
    <w:rPr>
      <w:rFonts w:ascii="Tahoma" w:hAnsi="Tahoma" w:cs="Tahoma"/>
      <w:sz w:val="16"/>
      <w:szCs w:val="16"/>
    </w:rPr>
  </w:style>
  <w:style w:type="character" w:styleId="UnresolvedMention">
    <w:name w:val="Unresolved Mention"/>
    <w:basedOn w:val="DefaultParagraphFont"/>
    <w:uiPriority w:val="99"/>
    <w:semiHidden/>
    <w:unhideWhenUsed/>
    <w:rsid w:val="009F33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4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rshallartz.ne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andmail@marshallartz.net"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marshallartz.net"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MARSHALL ARTZ</vt:lpstr>
    </vt:vector>
  </TitlesOfParts>
  <Company>COMPAQ</Company>
  <LinksUpToDate>false</LinksUpToDate>
  <CharactersWithSpaces>1900</CharactersWithSpaces>
  <SharedDoc>false</SharedDoc>
  <HLinks>
    <vt:vector size="18" baseType="variant">
      <vt:variant>
        <vt:i4>4259933</vt:i4>
      </vt:variant>
      <vt:variant>
        <vt:i4>6</vt:i4>
      </vt:variant>
      <vt:variant>
        <vt:i4>0</vt:i4>
      </vt:variant>
      <vt:variant>
        <vt:i4>5</vt:i4>
      </vt:variant>
      <vt:variant>
        <vt:lpwstr>http://www.marshallartz.net/</vt:lpwstr>
      </vt:variant>
      <vt:variant>
        <vt:lpwstr/>
      </vt:variant>
      <vt:variant>
        <vt:i4>4259933</vt:i4>
      </vt:variant>
      <vt:variant>
        <vt:i4>3</vt:i4>
      </vt:variant>
      <vt:variant>
        <vt:i4>0</vt:i4>
      </vt:variant>
      <vt:variant>
        <vt:i4>5</vt:i4>
      </vt:variant>
      <vt:variant>
        <vt:lpwstr>http://www.marshallartz.net/</vt:lpwstr>
      </vt:variant>
      <vt:variant>
        <vt:lpwstr/>
      </vt:variant>
      <vt:variant>
        <vt:i4>2555911</vt:i4>
      </vt:variant>
      <vt:variant>
        <vt:i4>0</vt:i4>
      </vt:variant>
      <vt:variant>
        <vt:i4>0</vt:i4>
      </vt:variant>
      <vt:variant>
        <vt:i4>5</vt:i4>
      </vt:variant>
      <vt:variant>
        <vt:lpwstr>mailto:bandmail@marshallartz.net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MARSHALL ARTZ</dc:title>
  <dc:subject/>
  <dc:creator>MOBE</dc:creator>
  <cp:keywords/>
  <dc:description/>
  <cp:lastModifiedBy>Brad Marshall</cp:lastModifiedBy>
  <cp:revision>2</cp:revision>
  <cp:lastPrinted>2005-12-08T02:04:00Z</cp:lastPrinted>
  <dcterms:created xsi:type="dcterms:W3CDTF">2022-02-13T21:30:00Z</dcterms:created>
  <dcterms:modified xsi:type="dcterms:W3CDTF">2022-02-13T21:30:00Z</dcterms:modified>
</cp:coreProperties>
</file>